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hd w:val="clear" w:color="auto" w:fill="ffffff"/>
        <w:spacing w:before="300" w:after="300" w:line="240" w:lineRule="auto"/>
        <w:outlineLvl w:val="2"/>
        <w:rPr>
          <w:rFonts w:ascii="Arial" w:cs="Arial" w:hAnsi="Arial" w:eastAsia="Arial"/>
          <w:outline w:val="0"/>
          <w:color w:val="525252"/>
          <w:sz w:val="36"/>
          <w:szCs w:val="36"/>
          <w:u w:color="525252"/>
          <w14:textFill>
            <w14:solidFill>
              <w14:srgbClr w14:val="525252"/>
            </w14:solidFill>
          </w14:textFill>
        </w:rPr>
      </w:pPr>
      <w:r>
        <w:rPr>
          <w:rFonts w:ascii="Arial" w:hAnsi="Arial" w:hint="default"/>
          <w:outline w:val="0"/>
          <w:color w:val="525252"/>
          <w:sz w:val="36"/>
          <w:szCs w:val="36"/>
          <w:u w:color="525252"/>
          <w:rtl w:val="0"/>
          <w:lang w:val="ru-RU"/>
          <w14:textFill>
            <w14:solidFill>
              <w14:srgbClr w14:val="525252"/>
            </w14:solidFill>
          </w14:textFill>
        </w:rPr>
        <w:t>Банковские реквизиты предприятия АО «Курорт Белокуриха»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ИНН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2203000190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КПП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220301001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ОКПО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02577689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ОКОНХ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91517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ОГРН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1022200534608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ОКВЭД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86.90.4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Счет в ПАО 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Сбербанк России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Расчетный счет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40702810102280000010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Корр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30101810200000000604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БИК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040173604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Алтайское отделение №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8644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ПАО Сбербанка России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Барнаул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Счет в КБ 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Алтайкапиталбанк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":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Расчетный счет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40702810600084000072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Корр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счет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30101810900000000771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>БИК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 040173771</w:t>
      </w:r>
      <w:r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br w:type="textWrapping"/>
        <w:t xml:space="preserve">ООО КБ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"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Алтайкапиталбанк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",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Барнаул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659900,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Алтайский край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Белокуриха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Академика Мясникова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, 2.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Приемная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: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тел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. 8 (38577) 2-34-23;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факс 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8 (38577) 2-31-53.</w:t>
      </w:r>
    </w:p>
    <w:p>
      <w:pPr>
        <w:pStyle w:val="Обычный"/>
        <w:shd w:val="clear" w:color="auto" w:fill="ffffff"/>
        <w:spacing w:before="100" w:after="100" w:line="240" w:lineRule="auto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Генеральный директор АО «Курорт Белокуриха» Ежов Константин Петрович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действующий на основании Устава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Банк ВТБ 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ПАО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)</w:t>
      </w:r>
      <w:r>
        <w:rPr>
          <w:rFonts w:ascii="Arial" w:hAnsi="Arial"/>
          <w:b w:val="1"/>
          <w:bCs w:val="1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АО «Курорт Белокуриха» 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659900,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Алтайский край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г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Белокуриха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ул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Академика Мясникова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, 2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зарегистрировано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16.02.1993,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ОГРН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1022200534608,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ИНН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2203000190 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КПП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220301001,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Р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с 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407 028 105 129 500 001 49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К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/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с 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301 018 101 452 500 004 11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 xml:space="preserve">БИК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044525411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ФИЛИАЛ «ЦЕНТРАЛЬНЫЙ» БАНКА ВТБ 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(</w:t>
      </w:r>
      <w:r>
        <w:rPr>
          <w:rFonts w:ascii="Arial" w:hAnsi="Arial" w:hint="default"/>
          <w:outline w:val="0"/>
          <w:color w:val="000000"/>
          <w:sz w:val="27"/>
          <w:szCs w:val="27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ПАО</w:t>
      </w:r>
      <w:r>
        <w:rPr>
          <w:rFonts w:ascii="Arial" w:hAnsi="Arial"/>
          <w:outline w:val="0"/>
          <w:color w:val="000000"/>
          <w:sz w:val="27"/>
          <w:szCs w:val="27"/>
          <w:u w:color="000000"/>
          <w:rtl w:val="0"/>
          <w14:textFill>
            <w14:solidFill>
              <w14:srgbClr w14:val="000000"/>
            </w14:solidFill>
          </w14:textFill>
        </w:rPr>
        <w:t>)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